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EE412" w14:textId="57CC0A11" w:rsidR="009C452A" w:rsidRDefault="009C452A"/>
    <w:p w14:paraId="74530ED9" w14:textId="40BA379A" w:rsidR="009C452A" w:rsidRPr="009C452A" w:rsidRDefault="009C452A" w:rsidP="009C452A">
      <w:pPr>
        <w:jc w:val="center"/>
        <w:rPr>
          <w:b/>
          <w:bCs/>
        </w:rPr>
      </w:pPr>
      <w:r w:rsidRPr="009C452A">
        <w:rPr>
          <w:b/>
          <w:bCs/>
        </w:rPr>
        <w:t>Vertrag für ehrenamtliche nebenberufliche Tätigkeiten mit steuerfreier Aufwandsentschädigung gem. § 3 Nr. 26 EStG</w:t>
      </w:r>
    </w:p>
    <w:p w14:paraId="5462FFB5" w14:textId="5F6F79CA" w:rsidR="009C452A" w:rsidRDefault="009C452A"/>
    <w:p w14:paraId="333AE6D4" w14:textId="49AB14C1" w:rsidR="009C452A" w:rsidRDefault="009C452A" w:rsidP="00812D77">
      <w:r>
        <w:t>Zwischen</w:t>
      </w:r>
      <w:r w:rsidRPr="009C452A">
        <w:t xml:space="preserve"> </w:t>
      </w:r>
      <w:r>
        <w:t xml:space="preserve">dem </w:t>
      </w:r>
      <w:r>
        <w:tab/>
      </w:r>
      <w:r w:rsidR="00D360CF">
        <w:t xml:space="preserve"> </w:t>
      </w:r>
    </w:p>
    <w:p w14:paraId="178BBDB9" w14:textId="77777777" w:rsidR="00D360CF" w:rsidRDefault="00D360CF" w:rsidP="00D360CF"/>
    <w:p w14:paraId="424E7C03" w14:textId="77777777" w:rsidR="00D360CF" w:rsidRDefault="009C452A" w:rsidP="00D360CF">
      <w:r>
        <w:t>Vertreten durch</w:t>
      </w:r>
    </w:p>
    <w:p w14:paraId="68F4DE74" w14:textId="46C302C8" w:rsidR="009C452A" w:rsidRDefault="009C452A" w:rsidP="00D360CF">
      <w:r>
        <w:tab/>
      </w:r>
      <w:r w:rsidR="001712A6">
        <w:t xml:space="preserve"> </w:t>
      </w:r>
    </w:p>
    <w:p w14:paraId="31599B89" w14:textId="57F85242" w:rsidR="00D360CF" w:rsidRDefault="00D360CF" w:rsidP="00D360CF">
      <w:r>
        <w:t>U</w:t>
      </w:r>
      <w:r w:rsidR="009C452A">
        <w:t>nd</w:t>
      </w:r>
    </w:p>
    <w:p w14:paraId="6C789FA4" w14:textId="77777777" w:rsidR="00D360CF" w:rsidRDefault="00D360CF" w:rsidP="00D360CF"/>
    <w:p w14:paraId="25DAFD20" w14:textId="61A50AC1" w:rsidR="009C452A" w:rsidRDefault="009C452A">
      <w:r>
        <w:t xml:space="preserve">geb. </w:t>
      </w:r>
      <w:r>
        <w:tab/>
      </w:r>
      <w:r>
        <w:tab/>
      </w:r>
      <w:r>
        <w:tab/>
      </w:r>
    </w:p>
    <w:p w14:paraId="512B0112" w14:textId="30E1CDE8" w:rsidR="009C452A" w:rsidRDefault="009C452A">
      <w:r>
        <w:t>Anschrift</w:t>
      </w:r>
      <w:r>
        <w:tab/>
      </w:r>
      <w:r>
        <w:tab/>
      </w:r>
      <w:bookmarkStart w:id="0" w:name="_Hlk161574156"/>
      <w:r w:rsidR="004053D0">
        <w:t xml:space="preserve"> </w:t>
      </w:r>
      <w:bookmarkEnd w:id="0"/>
    </w:p>
    <w:p w14:paraId="4364C6D9" w14:textId="0C2D4ACE" w:rsidR="009C452A" w:rsidRDefault="009C452A"/>
    <w:p w14:paraId="409B6E65" w14:textId="585B6435" w:rsidR="009C452A" w:rsidRDefault="009C452A">
      <w:r>
        <w:t>wird folgender Vertrag geschlossen:</w:t>
      </w:r>
    </w:p>
    <w:p w14:paraId="45203652" w14:textId="4AA6DA2F" w:rsidR="009C452A" w:rsidRDefault="009C452A" w:rsidP="009C452A">
      <w:pPr>
        <w:jc w:val="center"/>
      </w:pPr>
      <w:r>
        <w:t>§ 1 Tätigkeit</w:t>
      </w:r>
    </w:p>
    <w:p w14:paraId="7E0D1AE2" w14:textId="77777777" w:rsidR="00FD6CF5" w:rsidRDefault="00FD6CF5" w:rsidP="009C452A">
      <w:pPr>
        <w:jc w:val="center"/>
      </w:pPr>
    </w:p>
    <w:p w14:paraId="27BA4DCC" w14:textId="2D46D4D5" w:rsidR="009C452A" w:rsidRDefault="009C452A" w:rsidP="00FD6CF5">
      <w:pPr>
        <w:jc w:val="both"/>
      </w:pPr>
      <w:r>
        <w:t>Frau</w:t>
      </w:r>
      <w:r w:rsidR="001712A6" w:rsidRPr="001712A6">
        <w:t xml:space="preserve"> </w:t>
      </w:r>
      <w:r w:rsidR="001712A6">
        <w:t>Franzi Böhme erbringt</w:t>
      </w:r>
      <w:r>
        <w:t xml:space="preserve"> ab dem</w:t>
      </w:r>
      <w:r w:rsidR="001712A6">
        <w:t xml:space="preserve"> 08.03.2024</w:t>
      </w:r>
    </w:p>
    <w:p w14:paraId="0FF38BE3" w14:textId="3D07D174" w:rsidR="009C452A" w:rsidRDefault="009C452A" w:rsidP="00FD6CF5">
      <w:pPr>
        <w:jc w:val="both"/>
      </w:pPr>
      <w:r>
        <w:t>nebenberuflich in/bei</w:t>
      </w:r>
      <w:r w:rsidR="001712A6">
        <w:t xml:space="preserve"> </w:t>
      </w:r>
      <w:proofErr w:type="gramStart"/>
      <w:r w:rsidR="001712A6">
        <w:t xml:space="preserve">FKV </w:t>
      </w:r>
      <w:r>
        <w:t>.</w:t>
      </w:r>
      <w:proofErr w:type="gramEnd"/>
      <w:r>
        <w:t xml:space="preserve"> folgende Tätigkeiten:</w:t>
      </w:r>
    </w:p>
    <w:p w14:paraId="3157D845" w14:textId="58D58B9A" w:rsidR="009C452A" w:rsidRDefault="001712A6" w:rsidP="00FD6CF5">
      <w:pPr>
        <w:jc w:val="both"/>
      </w:pPr>
      <w:r>
        <w:t xml:space="preserve">Graffiti Aktion </w:t>
      </w:r>
      <w:r w:rsidR="009C452A">
        <w:t>Die Tätigkeiten werden ehrenhalber, also unentgeltlich übernommen.</w:t>
      </w:r>
    </w:p>
    <w:p w14:paraId="210CB943" w14:textId="1C098A6D" w:rsidR="009C452A" w:rsidRDefault="009C452A" w:rsidP="00FD6CF5">
      <w:pPr>
        <w:jc w:val="both"/>
      </w:pPr>
      <w:r>
        <w:t xml:space="preserve">Die ehrenamtliche Tätigkeit nach diesem Vertrag wird bis zum </w:t>
      </w:r>
      <w:r w:rsidR="001712A6">
        <w:t>08.03.2024</w:t>
      </w:r>
      <w:r w:rsidR="00EA1802">
        <w:t xml:space="preserve"> befristet.</w:t>
      </w:r>
    </w:p>
    <w:p w14:paraId="2590382C" w14:textId="28C7A51C" w:rsidR="00EA1802" w:rsidRDefault="00EA1802" w:rsidP="009C452A"/>
    <w:p w14:paraId="0E15F4B2" w14:textId="2A944E68" w:rsidR="00EA1802" w:rsidRDefault="00EA1802" w:rsidP="00EA1802">
      <w:pPr>
        <w:jc w:val="center"/>
      </w:pPr>
      <w:r>
        <w:t>§ 2 Fachliche und persönliche Voraussetzung</w:t>
      </w:r>
    </w:p>
    <w:p w14:paraId="1690C373" w14:textId="77777777" w:rsidR="00FD6CF5" w:rsidRDefault="00FD6CF5" w:rsidP="00EA1802">
      <w:pPr>
        <w:jc w:val="center"/>
      </w:pPr>
    </w:p>
    <w:p w14:paraId="67A1B3EF" w14:textId="14D54A93" w:rsidR="00EA1802" w:rsidRDefault="00EA1802" w:rsidP="00EA1802">
      <w:r>
        <w:t>Für die vereinbarte Tätigkeit sind folgende Voraussetzungen erforderlich:</w:t>
      </w:r>
    </w:p>
    <w:p w14:paraId="3F758066" w14:textId="66F6AAFC" w:rsidR="00EA1802" w:rsidRDefault="00EA1802" w:rsidP="00EA1802">
      <w:r>
        <w:rPr>
          <w:rFonts w:ascii="Wingdings 2" w:hAnsi="Wingdings 2"/>
        </w:rPr>
        <w:t></w:t>
      </w:r>
      <w:r w:rsidRPr="00EA1802">
        <w:t xml:space="preserve"> </w:t>
      </w:r>
      <w:r>
        <w:t xml:space="preserve">   keine.</w:t>
      </w:r>
    </w:p>
    <w:p w14:paraId="70E25CCF" w14:textId="200A6755" w:rsidR="009C452A" w:rsidRDefault="00EA1802" w:rsidP="00EA1802">
      <w:r>
        <w:rPr>
          <w:rFonts w:ascii="Wingdings 2" w:hAnsi="Wingdings 2"/>
        </w:rPr>
        <w:t></w:t>
      </w:r>
      <w:r>
        <w:rPr>
          <w:rFonts w:ascii="Wingdings 2" w:hAnsi="Wingdings 2"/>
        </w:rPr>
        <w:t></w:t>
      </w:r>
      <w:r>
        <w:t>………………………………………………………………………………………………………………………….</w:t>
      </w:r>
    </w:p>
    <w:p w14:paraId="4A2ADCEE" w14:textId="21C0B771" w:rsidR="00EA1802" w:rsidRDefault="00EA1802" w:rsidP="000271A0">
      <w:pPr>
        <w:jc w:val="center"/>
      </w:pPr>
    </w:p>
    <w:p w14:paraId="794A3DD1" w14:textId="35DB797A" w:rsidR="000271A0" w:rsidRDefault="000271A0" w:rsidP="000271A0">
      <w:pPr>
        <w:jc w:val="center"/>
      </w:pPr>
      <w:r>
        <w:t>§ 3 Arbeitsaufwand, betriebliche Anwesenheit</w:t>
      </w:r>
    </w:p>
    <w:p w14:paraId="3FD00673" w14:textId="77777777" w:rsidR="00FD6CF5" w:rsidRDefault="00FD6CF5" w:rsidP="000271A0">
      <w:pPr>
        <w:jc w:val="center"/>
      </w:pPr>
    </w:p>
    <w:p w14:paraId="138DEC57" w14:textId="7DF5973C" w:rsidR="000271A0" w:rsidRDefault="000271A0" w:rsidP="000271A0">
      <w:r>
        <w:t xml:space="preserve">Der/Die </w:t>
      </w:r>
      <w:proofErr w:type="spellStart"/>
      <w:r>
        <w:t>MitarbeiterIn</w:t>
      </w:r>
      <w:proofErr w:type="spellEnd"/>
      <w:r>
        <w:t xml:space="preserve"> erbringt die freie Tätigkeit </w:t>
      </w:r>
    </w:p>
    <w:p w14:paraId="51B7CB5D" w14:textId="291C5F4A" w:rsidR="000271A0" w:rsidRDefault="000271A0" w:rsidP="000271A0">
      <w:r>
        <w:rPr>
          <w:rFonts w:ascii="Wingdings 2" w:hAnsi="Wingdings 2"/>
        </w:rPr>
        <w:t></w:t>
      </w:r>
      <w:r>
        <w:rPr>
          <w:rFonts w:ascii="Wingdings 2" w:hAnsi="Wingdings 2"/>
        </w:rPr>
        <w:t></w:t>
      </w:r>
      <w:r>
        <w:t>im erforderlichen Umfang.</w:t>
      </w:r>
    </w:p>
    <w:p w14:paraId="48F755BC" w14:textId="2F356946" w:rsidR="000271A0" w:rsidRDefault="000271A0" w:rsidP="000271A0">
      <w:r>
        <w:rPr>
          <w:rFonts w:ascii="Wingdings 2" w:hAnsi="Wingdings 2"/>
        </w:rPr>
        <w:t></w:t>
      </w:r>
      <w:r>
        <w:rPr>
          <w:rFonts w:ascii="Wingdings 2" w:hAnsi="Wingdings 2"/>
        </w:rPr>
        <w:t></w:t>
      </w:r>
      <w:r>
        <w:t xml:space="preserve">mit einem Umfang von </w:t>
      </w:r>
      <w:r w:rsidR="001712A6">
        <w:t>5</w:t>
      </w:r>
      <w:r>
        <w:t>. Stunden in der Woche/im Monat.</w:t>
      </w:r>
    </w:p>
    <w:p w14:paraId="529B712C" w14:textId="54CDC11C" w:rsidR="000271A0" w:rsidRDefault="000271A0" w:rsidP="000271A0">
      <w:r>
        <w:t>Der wöchentliche Umfang darf 13 Stunden nicht übersteigen.</w:t>
      </w:r>
    </w:p>
    <w:p w14:paraId="4822C8C4" w14:textId="44AEED10" w:rsidR="000271A0" w:rsidRDefault="000271A0" w:rsidP="000271A0">
      <w:r>
        <w:t>Es werden</w:t>
      </w:r>
      <w:r>
        <w:tab/>
        <w:t xml:space="preserve"> Zeitnachweise</w:t>
      </w:r>
      <w:r w:rsidR="001712A6">
        <w:t>(x)</w:t>
      </w:r>
      <w:r>
        <w:tab/>
      </w:r>
    </w:p>
    <w:p w14:paraId="06B1A297" w14:textId="27AEA3A2" w:rsidR="000271A0" w:rsidRDefault="000271A0" w:rsidP="000271A0">
      <w:pPr>
        <w:jc w:val="center"/>
      </w:pPr>
    </w:p>
    <w:p w14:paraId="71C83CF0" w14:textId="08963963" w:rsidR="000271A0" w:rsidRDefault="000271A0" w:rsidP="000271A0">
      <w:pPr>
        <w:jc w:val="center"/>
      </w:pPr>
      <w:r>
        <w:t>§ 4 Arbeitszeit, Arbeitsgrundlagen, Verschwiegenheit</w:t>
      </w:r>
    </w:p>
    <w:p w14:paraId="06243394" w14:textId="77777777" w:rsidR="00FD6CF5" w:rsidRDefault="00FD6CF5" w:rsidP="000271A0">
      <w:pPr>
        <w:jc w:val="center"/>
      </w:pPr>
    </w:p>
    <w:p w14:paraId="1084DDAA" w14:textId="77777777" w:rsidR="00793C8C" w:rsidRDefault="00695515" w:rsidP="00695515">
      <w:pPr>
        <w:jc w:val="both"/>
      </w:pPr>
      <w:r w:rsidRPr="00695515">
        <w:t>Der</w:t>
      </w:r>
      <w:r>
        <w:t>/Die</w:t>
      </w:r>
      <w:r w:rsidRPr="00695515">
        <w:t xml:space="preserve"> ehrenamtliche </w:t>
      </w:r>
      <w:proofErr w:type="spellStart"/>
      <w:r w:rsidRPr="00695515">
        <w:t>Mitarb</w:t>
      </w:r>
      <w:r>
        <w:t>eiterIn</w:t>
      </w:r>
      <w:proofErr w:type="spellEnd"/>
      <w:r>
        <w:t xml:space="preserve"> </w:t>
      </w:r>
      <w:r w:rsidRPr="00695515">
        <w:t>erklärt, dass ihm</w:t>
      </w:r>
      <w:r>
        <w:t>/ihr</w:t>
      </w:r>
      <w:r w:rsidRPr="00695515">
        <w:t xml:space="preserve"> die </w:t>
      </w:r>
      <w:r>
        <w:t>A</w:t>
      </w:r>
      <w:r w:rsidRPr="00695515">
        <w:t>rbeits</w:t>
      </w:r>
      <w:r>
        <w:t>wei</w:t>
      </w:r>
      <w:r w:rsidRPr="00695515">
        <w:t xml:space="preserve">sen </w:t>
      </w:r>
      <w:r>
        <w:t>d</w:t>
      </w:r>
      <w:r w:rsidRPr="00695515">
        <w:t>es Angebotes entsprechend der Konzeption erläutert und bekannt gegeben worden sind und er</w:t>
      </w:r>
      <w:r>
        <w:t>/sie</w:t>
      </w:r>
      <w:r w:rsidRPr="00695515">
        <w:t xml:space="preserve"> verpflichtet sich, diese einzuhalten. Der</w:t>
      </w:r>
      <w:r>
        <w:t>/Die</w:t>
      </w:r>
      <w:r w:rsidRPr="00695515">
        <w:t xml:space="preserve"> </w:t>
      </w:r>
      <w:proofErr w:type="spellStart"/>
      <w:r w:rsidRPr="00695515">
        <w:t>Mitarbeiter</w:t>
      </w:r>
      <w:r>
        <w:t>In</w:t>
      </w:r>
      <w:proofErr w:type="spellEnd"/>
      <w:r w:rsidRPr="00695515">
        <w:t xml:space="preserve"> stimmt rechtzeitig die Erbringung der vereinbarten Arbeitsleistung mit dem zuständigen Fachdienst Verantwortlichen </w:t>
      </w:r>
      <w:r>
        <w:t>ab</w:t>
      </w:r>
      <w:r w:rsidRPr="00695515">
        <w:t>. Im Übrigen unterliegt der</w:t>
      </w:r>
      <w:r>
        <w:t>/die</w:t>
      </w:r>
      <w:r w:rsidRPr="00695515">
        <w:t xml:space="preserve"> </w:t>
      </w:r>
      <w:proofErr w:type="spellStart"/>
      <w:r w:rsidRPr="00695515">
        <w:t>Mitarbeiter</w:t>
      </w:r>
      <w:r>
        <w:t>In</w:t>
      </w:r>
      <w:proofErr w:type="spellEnd"/>
      <w:r w:rsidRPr="00695515">
        <w:t xml:space="preserve"> in der Ausgestaltung der Arbeitszeit keinen besonderen Einschränkungen. Die Tätigkeiten werden auf der Grundlage der Qualitätsstandards des </w:t>
      </w:r>
      <w:r w:rsidR="00793C8C" w:rsidRPr="00695515">
        <w:t>Diensts</w:t>
      </w:r>
      <w:r w:rsidRPr="00695515">
        <w:t xml:space="preserve"> erbracht. Die Dokumentation der erbrachten Leistungen erfolgt auf der Grundlage des für den Dienst einschlägigen </w:t>
      </w:r>
      <w:r w:rsidR="00793C8C">
        <w:t>D</w:t>
      </w:r>
      <w:r w:rsidRPr="00695515">
        <w:t xml:space="preserve">okumentationssystems. </w:t>
      </w:r>
    </w:p>
    <w:p w14:paraId="68A4F320" w14:textId="34483170" w:rsidR="000271A0" w:rsidRDefault="00695515" w:rsidP="00695515">
      <w:pPr>
        <w:jc w:val="both"/>
      </w:pPr>
      <w:r w:rsidRPr="00695515">
        <w:t>Der</w:t>
      </w:r>
      <w:r w:rsidR="00793C8C">
        <w:t>/Die</w:t>
      </w:r>
      <w:r w:rsidRPr="00695515">
        <w:t xml:space="preserve"> </w:t>
      </w:r>
      <w:proofErr w:type="spellStart"/>
      <w:r w:rsidRPr="00695515">
        <w:t>Mitarbeiter</w:t>
      </w:r>
      <w:r w:rsidR="00793C8C">
        <w:t>In</w:t>
      </w:r>
      <w:proofErr w:type="spellEnd"/>
      <w:r w:rsidRPr="00695515">
        <w:t xml:space="preserve"> verpflichtet sich, </w:t>
      </w:r>
      <w:r w:rsidR="00793C8C">
        <w:t>über</w:t>
      </w:r>
      <w:r w:rsidRPr="00695515">
        <w:t xml:space="preserve"> die ihm im Rahmen seiner Tätigkeit bekannt gewordenen betriebliche Interna Stillschweigen zu bewahren. Er</w:t>
      </w:r>
      <w:r w:rsidR="00793C8C">
        <w:t>/Sie</w:t>
      </w:r>
      <w:r w:rsidRPr="00695515">
        <w:t xml:space="preserve"> verpflichtet sich, über die im Rahmen seiner ehrenamtlichen Tätigkeit erworbenen Informationen, Stillschweigen </w:t>
      </w:r>
      <w:r w:rsidRPr="00695515">
        <w:lastRenderedPageBreak/>
        <w:t xml:space="preserve">gegenüber dritten zu bewahren. Insbesondere ist er in Bezug auf die Kenntnis von personenbezogenen Daten </w:t>
      </w:r>
      <w:proofErr w:type="spellStart"/>
      <w:r w:rsidR="00793C8C">
        <w:t>i.S.d</w:t>
      </w:r>
      <w:proofErr w:type="spellEnd"/>
      <w:r w:rsidR="00793C8C">
        <w:t>.</w:t>
      </w:r>
      <w:r w:rsidRPr="00695515">
        <w:t xml:space="preserve"> </w:t>
      </w:r>
      <w:r w:rsidR="00793C8C">
        <w:t>D</w:t>
      </w:r>
      <w:r w:rsidRPr="00695515">
        <w:t xml:space="preserve">atenschutzes zu Einhaltung </w:t>
      </w:r>
      <w:r w:rsidR="00793C8C">
        <w:t>der DSGVO</w:t>
      </w:r>
      <w:r w:rsidRPr="00695515">
        <w:t xml:space="preserve">. Das </w:t>
      </w:r>
      <w:r w:rsidR="00793C8C">
        <w:t>D</w:t>
      </w:r>
      <w:r w:rsidRPr="00695515">
        <w:t xml:space="preserve">atengeheimnis und die allgemeine </w:t>
      </w:r>
      <w:r w:rsidR="00793C8C">
        <w:t>V</w:t>
      </w:r>
      <w:r w:rsidRPr="00695515">
        <w:t>erschwie</w:t>
      </w:r>
      <w:r w:rsidR="00793C8C">
        <w:t xml:space="preserve">genheitsverpflichtung </w:t>
      </w:r>
      <w:r w:rsidRPr="00695515">
        <w:t xml:space="preserve">finden auch nach Beendigung der Tätigkeit durch den ehrenamtlichen Mitarbeiter uneingeschränkte Beachtung. </w:t>
      </w:r>
    </w:p>
    <w:p w14:paraId="790C0976" w14:textId="1F2E5FFB" w:rsidR="000271A0" w:rsidRDefault="000271A0" w:rsidP="000271A0">
      <w:pPr>
        <w:jc w:val="center"/>
      </w:pPr>
    </w:p>
    <w:p w14:paraId="5124F228" w14:textId="0BA2926B" w:rsidR="00793C8C" w:rsidRDefault="00793C8C" w:rsidP="000271A0">
      <w:pPr>
        <w:jc w:val="center"/>
      </w:pPr>
      <w:r>
        <w:t>§ 5 Aufwandentschädigung</w:t>
      </w:r>
    </w:p>
    <w:p w14:paraId="76D7C8AB" w14:textId="4F3A31FF" w:rsidR="00793C8C" w:rsidRDefault="00793C8C" w:rsidP="00793C8C"/>
    <w:p w14:paraId="069CD071" w14:textId="1D3E2FFB" w:rsidR="00793C8C" w:rsidRDefault="00793C8C" w:rsidP="00793C8C">
      <w:r>
        <w:t xml:space="preserve">Als Aufwandentschädigung wird </w:t>
      </w:r>
      <w:proofErr w:type="spellStart"/>
      <w:r>
        <w:t>verainbart</w:t>
      </w:r>
      <w:proofErr w:type="spellEnd"/>
      <w:r>
        <w:t>:</w:t>
      </w:r>
    </w:p>
    <w:p w14:paraId="75C37291" w14:textId="080CD74C" w:rsidR="00793C8C" w:rsidRDefault="00793C8C" w:rsidP="00EE70EE">
      <w:pPr>
        <w:pStyle w:val="Listenabsatz"/>
        <w:numPr>
          <w:ilvl w:val="0"/>
          <w:numId w:val="1"/>
        </w:numPr>
      </w:pPr>
      <w:r>
        <w:t>Erstattung der tatsächlichen Aufwendung gegen Vorlage der Belege.</w:t>
      </w:r>
    </w:p>
    <w:p w14:paraId="6FAC3CA6" w14:textId="5165EC11" w:rsidR="00793C8C" w:rsidRDefault="00793C8C" w:rsidP="00EE70EE">
      <w:pPr>
        <w:pStyle w:val="Listenabsatz"/>
        <w:numPr>
          <w:ilvl w:val="0"/>
          <w:numId w:val="1"/>
        </w:numPr>
      </w:pPr>
      <w:r>
        <w:t>eine Pauschale in Höhe von ……………………… € im Monat.</w:t>
      </w:r>
    </w:p>
    <w:p w14:paraId="68FA4BC8" w14:textId="29042E33" w:rsidR="00793C8C" w:rsidRDefault="00793C8C" w:rsidP="00EE70EE">
      <w:pPr>
        <w:pStyle w:val="Listenabsatz"/>
        <w:numPr>
          <w:ilvl w:val="0"/>
          <w:numId w:val="1"/>
        </w:numPr>
      </w:pPr>
      <w:r>
        <w:t>eine Pauschale in Höhe von ……………………… € je tatsächlichen Einsatztag.</w:t>
      </w:r>
    </w:p>
    <w:p w14:paraId="206D2801" w14:textId="607FAA60" w:rsidR="00793C8C" w:rsidRDefault="00793C8C" w:rsidP="00EE70EE">
      <w:pPr>
        <w:pStyle w:val="Listenabsatz"/>
        <w:numPr>
          <w:ilvl w:val="0"/>
          <w:numId w:val="1"/>
        </w:numPr>
      </w:pPr>
      <w:r>
        <w:t xml:space="preserve">eine Pauschale </w:t>
      </w:r>
      <w:r w:rsidR="00EE70EE">
        <w:t xml:space="preserve">in Höhe </w:t>
      </w:r>
      <w:proofErr w:type="gramStart"/>
      <w:r w:rsidR="00EE70EE" w:rsidRPr="00F346BF">
        <w:rPr>
          <w:highlight w:val="yellow"/>
        </w:rPr>
        <w:t xml:space="preserve">von </w:t>
      </w:r>
      <w:r w:rsidR="001712A6" w:rsidRPr="00F346BF">
        <w:rPr>
          <w:highlight w:val="yellow"/>
        </w:rPr>
        <w:t xml:space="preserve"> </w:t>
      </w:r>
      <w:r w:rsidR="00F346BF">
        <w:rPr>
          <w:highlight w:val="yellow"/>
        </w:rPr>
        <w:t>XXXXX</w:t>
      </w:r>
      <w:proofErr w:type="gramEnd"/>
      <w:r w:rsidR="001712A6">
        <w:t xml:space="preserve"> </w:t>
      </w:r>
      <w:r w:rsidR="00EE70EE">
        <w:t xml:space="preserve"> € je tatsächlichen geleisteter Stunde.</w:t>
      </w:r>
    </w:p>
    <w:p w14:paraId="28A7626A" w14:textId="383A7BA1" w:rsidR="00714694" w:rsidRDefault="00714694" w:rsidP="00714694">
      <w:pPr>
        <w:jc w:val="both"/>
      </w:pPr>
      <w:r>
        <w:t>Der pauschale Aufwendungsersatz muss den tatsächlichen Kosten des ehrenamtlich Tätigen entsprechen. Mit der pauschalen Aufwandsentschädigung sind alle Aufwendungen für die Ausübung der nebenberuflichen Tätigkeit einschließlich aller Vor- und Nachbereitungstätigkeiten abgegolten.</w:t>
      </w:r>
      <w:bookmarkStart w:id="1" w:name="_GoBack"/>
      <w:bookmarkEnd w:id="1"/>
    </w:p>
    <w:p w14:paraId="5366F9A1" w14:textId="308383A2" w:rsidR="00B057F1" w:rsidRDefault="00B057F1" w:rsidP="00714694"/>
    <w:p w14:paraId="405DB824" w14:textId="7E3E7BE4" w:rsidR="00B057F1" w:rsidRDefault="00B057F1" w:rsidP="00B057F1">
      <w:pPr>
        <w:jc w:val="center"/>
      </w:pPr>
      <w:r>
        <w:t xml:space="preserve">§ </w:t>
      </w:r>
      <w:r w:rsidR="00F5536C">
        <w:t>6</w:t>
      </w:r>
      <w:r>
        <w:t xml:space="preserve"> Auslagenersatz</w:t>
      </w:r>
    </w:p>
    <w:p w14:paraId="78702C69" w14:textId="0264B50E" w:rsidR="00B057F1" w:rsidRDefault="00B057F1" w:rsidP="00B057F1">
      <w:pPr>
        <w:jc w:val="center"/>
      </w:pPr>
    </w:p>
    <w:p w14:paraId="6C8285C4" w14:textId="44DE79C3" w:rsidR="00B057F1" w:rsidRDefault="00B057F1" w:rsidP="00B057F1">
      <w:r>
        <w:t xml:space="preserve">Der Ersatz von Auslagen für notwendige </w:t>
      </w:r>
      <w:r w:rsidR="00546F08">
        <w:t>Materialien</w:t>
      </w:r>
      <w:r>
        <w:t xml:space="preserve"> sind gesondert zu vereinbaren.</w:t>
      </w:r>
    </w:p>
    <w:p w14:paraId="48090231" w14:textId="1CA5DB28" w:rsidR="00B057F1" w:rsidRDefault="00B057F1" w:rsidP="00B057F1"/>
    <w:p w14:paraId="21D560B4" w14:textId="7FB27F2F" w:rsidR="00B057F1" w:rsidRDefault="00B057F1" w:rsidP="00B057F1">
      <w:pPr>
        <w:jc w:val="center"/>
      </w:pPr>
      <w:r>
        <w:t xml:space="preserve">§ </w:t>
      </w:r>
      <w:r w:rsidR="00F5536C">
        <w:t>7</w:t>
      </w:r>
      <w:r>
        <w:t xml:space="preserve"> Versteuerung</w:t>
      </w:r>
    </w:p>
    <w:p w14:paraId="62DC4274" w14:textId="36EE4916" w:rsidR="00B057F1" w:rsidRDefault="00B057F1" w:rsidP="00B057F1">
      <w:pPr>
        <w:jc w:val="center"/>
      </w:pPr>
    </w:p>
    <w:p w14:paraId="6BF74861" w14:textId="77777777" w:rsidR="00921C08" w:rsidRDefault="00B057F1" w:rsidP="00B057F1">
      <w:pPr>
        <w:jc w:val="both"/>
      </w:pPr>
      <w:r w:rsidRPr="00B057F1">
        <w:t xml:space="preserve">Pauschale </w:t>
      </w:r>
      <w:r>
        <w:t>A</w:t>
      </w:r>
      <w:r w:rsidRPr="00B057F1">
        <w:t xml:space="preserve">ufwandsentschädigungen sind gemäß SGB </w:t>
      </w:r>
      <w:r>
        <w:t>IV</w:t>
      </w:r>
      <w:r w:rsidRPr="00B057F1">
        <w:t xml:space="preserve"> </w:t>
      </w:r>
      <w:r>
        <w:t>§</w:t>
      </w:r>
      <w:r w:rsidRPr="00B057F1">
        <w:t xml:space="preserve"> 14 in Verbindung mit EStG </w:t>
      </w:r>
      <w:r>
        <w:t xml:space="preserve">§ </w:t>
      </w:r>
      <w:r w:rsidRPr="00B057F1">
        <w:t>3 Nr</w:t>
      </w:r>
      <w:r>
        <w:t>.</w:t>
      </w:r>
      <w:r w:rsidRPr="00B057F1">
        <w:t xml:space="preserve"> 26 bis zu einer </w:t>
      </w:r>
      <w:r>
        <w:t>H</w:t>
      </w:r>
      <w:r w:rsidRPr="00B057F1">
        <w:t>öchstgrenze von 3</w:t>
      </w:r>
      <w:r>
        <w:t>.</w:t>
      </w:r>
      <w:r w:rsidRPr="00B057F1">
        <w:t>000</w:t>
      </w:r>
      <w:r>
        <w:t xml:space="preserve">,00 </w:t>
      </w:r>
      <w:r w:rsidRPr="00B057F1">
        <w:t xml:space="preserve">€ jährlich </w:t>
      </w:r>
      <w:r>
        <w:t>s</w:t>
      </w:r>
      <w:r w:rsidRPr="00B057F1">
        <w:t>teuer</w:t>
      </w:r>
      <w:r>
        <w:t>-</w:t>
      </w:r>
      <w:r w:rsidRPr="00B057F1">
        <w:t xml:space="preserve"> und sozialversicherungsbefreit. Der</w:t>
      </w:r>
      <w:r>
        <w:t>/Die</w:t>
      </w:r>
      <w:r w:rsidRPr="00B057F1">
        <w:t xml:space="preserve"> ehrenamtliche </w:t>
      </w:r>
      <w:proofErr w:type="spellStart"/>
      <w:r w:rsidRPr="00B057F1">
        <w:t>Mitarbeiter</w:t>
      </w:r>
      <w:r>
        <w:t>In</w:t>
      </w:r>
      <w:proofErr w:type="spellEnd"/>
      <w:r w:rsidRPr="00B057F1">
        <w:t xml:space="preserve"> erklärt</w:t>
      </w:r>
      <w:r>
        <w:t>,</w:t>
      </w:r>
      <w:r w:rsidRPr="00B057F1">
        <w:t xml:space="preserve"> dass der </w:t>
      </w:r>
      <w:proofErr w:type="spellStart"/>
      <w:r>
        <w:t>E</w:t>
      </w:r>
      <w:r w:rsidRPr="00B057F1">
        <w:t>inkommen</w:t>
      </w:r>
      <w:r>
        <w:t>f</w:t>
      </w:r>
      <w:r w:rsidRPr="00B057F1">
        <w:t>reibetrag</w:t>
      </w:r>
      <w:proofErr w:type="spellEnd"/>
      <w:r w:rsidRPr="00B057F1">
        <w:t xml:space="preserve"> nach</w:t>
      </w:r>
      <w:r>
        <w:t xml:space="preserve"> § </w:t>
      </w:r>
      <w:r w:rsidRPr="00B057F1">
        <w:t>3 Nr</w:t>
      </w:r>
      <w:r>
        <w:t>.</w:t>
      </w:r>
      <w:r w:rsidRPr="00B057F1">
        <w:t xml:space="preserve"> 26 ist </w:t>
      </w:r>
      <w:r>
        <w:t>EStG</w:t>
      </w:r>
      <w:r w:rsidRPr="00B057F1">
        <w:t xml:space="preserve"> für diese Tätigkeit in diesen </w:t>
      </w:r>
      <w:r w:rsidR="00921C08">
        <w:t>V</w:t>
      </w:r>
      <w:r w:rsidRPr="00B057F1">
        <w:t xml:space="preserve">ereinbarungszeitraum umfassenden Jahren nicht bereits bei einem anderen </w:t>
      </w:r>
      <w:r w:rsidR="00921C08">
        <w:t>A</w:t>
      </w:r>
      <w:r w:rsidRPr="00B057F1">
        <w:t>uftragsverhältnis berücksichtigt wird</w:t>
      </w:r>
      <w:r w:rsidR="00921C08">
        <w:t>. E</w:t>
      </w:r>
      <w:r w:rsidRPr="00B057F1">
        <w:t>r</w:t>
      </w:r>
      <w:r w:rsidR="00921C08">
        <w:t>/Sie</w:t>
      </w:r>
      <w:r w:rsidRPr="00B057F1">
        <w:t xml:space="preserve"> erklärte ferner</w:t>
      </w:r>
      <w:r w:rsidR="00921C08">
        <w:t>,</w:t>
      </w:r>
      <w:r w:rsidRPr="00B057F1">
        <w:t xml:space="preserve"> während der Laufzeit dieses Vertrages bei keinem anderen Auftraggeber diesen </w:t>
      </w:r>
      <w:r w:rsidR="00921C08">
        <w:t>E</w:t>
      </w:r>
      <w:r w:rsidRPr="00B057F1">
        <w:t>inkommensfreibetrag berücksichtig</w:t>
      </w:r>
      <w:r w:rsidR="00921C08">
        <w:t>en</w:t>
      </w:r>
      <w:r w:rsidRPr="00B057F1">
        <w:t xml:space="preserve"> zu lassen bzw</w:t>
      </w:r>
      <w:r w:rsidR="00921C08">
        <w:t>.</w:t>
      </w:r>
      <w:r w:rsidRPr="00B057F1">
        <w:t xml:space="preserve"> Änderungen bezüglich der Berücksichtigung des </w:t>
      </w:r>
      <w:r w:rsidR="00921C08">
        <w:t>F</w:t>
      </w:r>
      <w:r w:rsidRPr="00B057F1">
        <w:t>reibetrag</w:t>
      </w:r>
      <w:r w:rsidR="00921C08">
        <w:t>e</w:t>
      </w:r>
      <w:r w:rsidRPr="00B057F1">
        <w:t xml:space="preserve">s unverzüglich anzuzeigen. </w:t>
      </w:r>
    </w:p>
    <w:p w14:paraId="7DE93CF9" w14:textId="77777777" w:rsidR="00921C08" w:rsidRDefault="00B057F1" w:rsidP="00B057F1">
      <w:pPr>
        <w:jc w:val="both"/>
      </w:pPr>
      <w:r w:rsidRPr="00B057F1">
        <w:t xml:space="preserve">Für die Angabe und </w:t>
      </w:r>
      <w:r w:rsidR="00921C08">
        <w:t>V</w:t>
      </w:r>
      <w:r w:rsidRPr="00B057F1">
        <w:t>erst</w:t>
      </w:r>
      <w:r w:rsidR="00921C08">
        <w:t>eue</w:t>
      </w:r>
      <w:r w:rsidRPr="00B057F1">
        <w:t xml:space="preserve">rung der Aufwandsentschädigung bei der Einkommenssteuer bei seinem Finanzamt ist </w:t>
      </w:r>
      <w:r w:rsidR="00921C08">
        <w:t>die/</w:t>
      </w:r>
      <w:r w:rsidRPr="00B057F1">
        <w:t xml:space="preserve">der </w:t>
      </w:r>
      <w:r w:rsidR="00921C08">
        <w:t>E</w:t>
      </w:r>
      <w:r w:rsidRPr="00B057F1">
        <w:t>hrenamtliche selbst verantwortlich.</w:t>
      </w:r>
    </w:p>
    <w:p w14:paraId="4249B8B7" w14:textId="77777777" w:rsidR="00921C08" w:rsidRDefault="00921C08" w:rsidP="00B057F1">
      <w:pPr>
        <w:jc w:val="both"/>
      </w:pPr>
    </w:p>
    <w:p w14:paraId="6E76AEE0" w14:textId="416D634F" w:rsidR="00B057F1" w:rsidRDefault="00921C08" w:rsidP="00921C08">
      <w:pPr>
        <w:jc w:val="center"/>
      </w:pPr>
      <w:r>
        <w:t xml:space="preserve">§ </w:t>
      </w:r>
      <w:r w:rsidR="00F5536C">
        <w:t>8</w:t>
      </w:r>
      <w:r>
        <w:t xml:space="preserve"> Auszahlung, Fälligkeit, Ausschlussfrist, Datenschutz</w:t>
      </w:r>
    </w:p>
    <w:p w14:paraId="1C87A4C5" w14:textId="1AC8CF98" w:rsidR="00F5536C" w:rsidRDefault="00F5536C" w:rsidP="00921C08">
      <w:pPr>
        <w:jc w:val="center"/>
      </w:pPr>
    </w:p>
    <w:p w14:paraId="24D0AC46" w14:textId="1AC286C2" w:rsidR="00F5536C" w:rsidRDefault="00F5536C" w:rsidP="00FD6CF5">
      <w:pPr>
        <w:jc w:val="both"/>
      </w:pPr>
      <w:r>
        <w:t>Die Aufwandsentschädigung wird nach der tatsächlichen Leistungserbringung jeweils zum Monatsende des Folgemonats fällig. Sie erfolgt auf der Grundlage des Tätigkeitsnachweises gem. § 3 des Vertrages. Ansprüche aus diesem Vertrag erlöschen</w:t>
      </w:r>
      <w:r w:rsidR="00FD6CF5">
        <w:t>, wenn sie nicht innerhalb drei Monate nach Entstehung schriftlich geltend gemacht worden sind.</w:t>
      </w:r>
    </w:p>
    <w:p w14:paraId="33B86EB5" w14:textId="570CCA86" w:rsidR="00FD6CF5" w:rsidRDefault="00FD6CF5" w:rsidP="00FD6CF5">
      <w:pPr>
        <w:jc w:val="both"/>
      </w:pPr>
      <w:r>
        <w:t xml:space="preserve">Der/Die </w:t>
      </w:r>
      <w:proofErr w:type="spellStart"/>
      <w:r>
        <w:t>MitarbeiterIn</w:t>
      </w:r>
      <w:proofErr w:type="spellEnd"/>
      <w:r>
        <w:t xml:space="preserve"> wurde darauf hingewiesen und ist damit einverstanden, dass seine/</w:t>
      </w:r>
      <w:r w:rsidR="00D360CF">
        <w:t>ihre personenbezogenen Daten</w:t>
      </w:r>
      <w:r>
        <w:t xml:space="preserve"> zum Zwecke der Erfüllung dieses Vertrages gespeichert und verarbeitet werden. Der/Die </w:t>
      </w:r>
      <w:proofErr w:type="spellStart"/>
      <w:r>
        <w:t>MitarbeiterIn</w:t>
      </w:r>
      <w:proofErr w:type="spellEnd"/>
      <w:r>
        <w:t xml:space="preserve"> kann seine Zustimmung gegenüber dem unterzeichnenden Vertragspartner für die Zukunft widerrufen.</w:t>
      </w:r>
    </w:p>
    <w:p w14:paraId="04388D6D" w14:textId="77777777" w:rsidR="00FD6CF5" w:rsidRDefault="00FD6CF5" w:rsidP="00F5536C"/>
    <w:p w14:paraId="64B68063" w14:textId="6C7FF721" w:rsidR="00921C08" w:rsidRDefault="00F5536C" w:rsidP="00F5536C">
      <w:r>
        <w:t>Die Zahlung erfolgt auf die folgende Bankverbindung:</w:t>
      </w:r>
    </w:p>
    <w:p w14:paraId="7023DC79" w14:textId="77777777" w:rsidR="00F5536C" w:rsidRDefault="00F5536C" w:rsidP="00F5536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7218"/>
      </w:tblGrid>
      <w:tr w:rsidR="00F5536C" w14:paraId="5E8001F7" w14:textId="77777777" w:rsidTr="00F5536C">
        <w:tc>
          <w:tcPr>
            <w:tcW w:w="1838" w:type="dxa"/>
          </w:tcPr>
          <w:p w14:paraId="7A0994A5" w14:textId="22E8FC9A" w:rsidR="00F5536C" w:rsidRDefault="00F5536C" w:rsidP="00F5536C">
            <w:r>
              <w:lastRenderedPageBreak/>
              <w:t>Kontoinhaber</w:t>
            </w:r>
          </w:p>
        </w:tc>
        <w:tc>
          <w:tcPr>
            <w:tcW w:w="7218" w:type="dxa"/>
          </w:tcPr>
          <w:p w14:paraId="5C986C4F" w14:textId="3A0746B0" w:rsidR="00F5536C" w:rsidRDefault="00F5536C" w:rsidP="00D360CF"/>
        </w:tc>
      </w:tr>
      <w:tr w:rsidR="00F5536C" w14:paraId="3C78445D" w14:textId="77777777" w:rsidTr="00F5536C">
        <w:tc>
          <w:tcPr>
            <w:tcW w:w="1838" w:type="dxa"/>
          </w:tcPr>
          <w:p w14:paraId="6FD856D1" w14:textId="6791210D" w:rsidR="00F5536C" w:rsidRDefault="00F5536C" w:rsidP="00F5536C">
            <w:r>
              <w:t>BIC</w:t>
            </w:r>
          </w:p>
        </w:tc>
        <w:tc>
          <w:tcPr>
            <w:tcW w:w="7218" w:type="dxa"/>
          </w:tcPr>
          <w:p w14:paraId="598773F4" w14:textId="1AD5C190" w:rsidR="00F5536C" w:rsidRDefault="00F5536C" w:rsidP="00D360CF"/>
        </w:tc>
      </w:tr>
      <w:tr w:rsidR="00F5536C" w14:paraId="36AE3E2D" w14:textId="77777777" w:rsidTr="00F5536C">
        <w:tc>
          <w:tcPr>
            <w:tcW w:w="1838" w:type="dxa"/>
          </w:tcPr>
          <w:p w14:paraId="6CE36CC3" w14:textId="2BD80F28" w:rsidR="00F5536C" w:rsidRDefault="00F5536C" w:rsidP="00F5536C">
            <w:bookmarkStart w:id="2" w:name="_Hlk161574324"/>
            <w:r>
              <w:t>IBAN</w:t>
            </w:r>
          </w:p>
        </w:tc>
        <w:tc>
          <w:tcPr>
            <w:tcW w:w="7218" w:type="dxa"/>
          </w:tcPr>
          <w:p w14:paraId="6BD071E5" w14:textId="1DCF3417" w:rsidR="00F5536C" w:rsidRDefault="00F5536C" w:rsidP="00D360CF"/>
        </w:tc>
      </w:tr>
      <w:bookmarkEnd w:id="2"/>
      <w:tr w:rsidR="00F5536C" w14:paraId="0EAAAE47" w14:textId="77777777" w:rsidTr="00F5536C">
        <w:tc>
          <w:tcPr>
            <w:tcW w:w="1838" w:type="dxa"/>
          </w:tcPr>
          <w:p w14:paraId="5594120C" w14:textId="3D98C232" w:rsidR="00F5536C" w:rsidRDefault="00F5536C" w:rsidP="00F5536C">
            <w:r>
              <w:t>Institut</w:t>
            </w:r>
          </w:p>
        </w:tc>
        <w:tc>
          <w:tcPr>
            <w:tcW w:w="7218" w:type="dxa"/>
          </w:tcPr>
          <w:p w14:paraId="2C853E10" w14:textId="45E0A3EC" w:rsidR="00F5536C" w:rsidRDefault="00F5536C" w:rsidP="00D360CF"/>
        </w:tc>
      </w:tr>
      <w:tr w:rsidR="00F5536C" w14:paraId="4190D099" w14:textId="77777777" w:rsidTr="00F5536C">
        <w:tc>
          <w:tcPr>
            <w:tcW w:w="1838" w:type="dxa"/>
          </w:tcPr>
          <w:p w14:paraId="44EC91B1" w14:textId="2102D561" w:rsidR="00F5536C" w:rsidRDefault="00F5536C" w:rsidP="00F5536C">
            <w:r>
              <w:t>Steuernummer</w:t>
            </w:r>
          </w:p>
        </w:tc>
        <w:tc>
          <w:tcPr>
            <w:tcW w:w="7218" w:type="dxa"/>
          </w:tcPr>
          <w:p w14:paraId="429DFA1C" w14:textId="77777777" w:rsidR="00F5536C" w:rsidRDefault="00F5536C" w:rsidP="00F5536C">
            <w:pPr>
              <w:jc w:val="center"/>
            </w:pPr>
          </w:p>
        </w:tc>
      </w:tr>
    </w:tbl>
    <w:p w14:paraId="78D63085" w14:textId="77777777" w:rsidR="00F5536C" w:rsidRDefault="00F5536C" w:rsidP="00F5536C">
      <w:pPr>
        <w:jc w:val="center"/>
      </w:pPr>
    </w:p>
    <w:p w14:paraId="63C1B82F" w14:textId="4E6125D3" w:rsidR="00921C08" w:rsidRDefault="00921C08" w:rsidP="00921C08">
      <w:pPr>
        <w:jc w:val="center"/>
      </w:pPr>
      <w:r>
        <w:t xml:space="preserve">§ </w:t>
      </w:r>
      <w:r w:rsidR="00F5536C">
        <w:t>9</w:t>
      </w:r>
      <w:r>
        <w:t xml:space="preserve"> Kündigung</w:t>
      </w:r>
    </w:p>
    <w:p w14:paraId="349024E0" w14:textId="77777777" w:rsidR="00921C08" w:rsidRDefault="00921C08" w:rsidP="00921C08">
      <w:pPr>
        <w:jc w:val="center"/>
      </w:pPr>
    </w:p>
    <w:p w14:paraId="669FE4AC" w14:textId="18E36D3C" w:rsidR="00921C08" w:rsidRDefault="00921C08" w:rsidP="00921C08">
      <w:r>
        <w:t>Es gelten die Kündigungsfristen des § 621 BGB.</w:t>
      </w:r>
    </w:p>
    <w:p w14:paraId="67E251B0" w14:textId="7064C44C" w:rsidR="00921C08" w:rsidRDefault="00921C08" w:rsidP="00921C08"/>
    <w:p w14:paraId="64CB7F02" w14:textId="7380037E" w:rsidR="00921C08" w:rsidRDefault="00921C08" w:rsidP="00921C08">
      <w:pPr>
        <w:jc w:val="center"/>
      </w:pPr>
      <w:r>
        <w:t>§ 1</w:t>
      </w:r>
      <w:r w:rsidR="00F5536C">
        <w:t>0</w:t>
      </w:r>
      <w:r>
        <w:t xml:space="preserve"> Nebenabreden</w:t>
      </w:r>
    </w:p>
    <w:p w14:paraId="4C1B3863" w14:textId="4B4F1E95" w:rsidR="00921C08" w:rsidRDefault="00921C08" w:rsidP="00921C08">
      <w:pPr>
        <w:jc w:val="center"/>
      </w:pPr>
    </w:p>
    <w:p w14:paraId="35551432" w14:textId="6E6D97DD" w:rsidR="00921C08" w:rsidRDefault="00921C08" w:rsidP="00921C08">
      <w:pPr>
        <w:jc w:val="both"/>
      </w:pPr>
      <w:r>
        <w:t>Nebenabreden und Änderungen des Vertrages bedürfen zu ihrer Wirksamkeit der Schriftform. Die etwaige Unwirksamkeit einzelner Vertragsbestimmungen berührt die Wirksamkeit der übrigen Bestimmungen nicht.</w:t>
      </w:r>
    </w:p>
    <w:p w14:paraId="7D67E451" w14:textId="351F1B98" w:rsidR="00921C08" w:rsidRDefault="00921C08" w:rsidP="00921C08">
      <w:pPr>
        <w:jc w:val="both"/>
      </w:pPr>
      <w:r>
        <w:t>Der Vertrag wird 2-fach ausgefertigt. Ein Exemplar erhält der/die ehrenamtlich Tätige, ein Exemplar das Geflüchteten Netzwerk Cottbus e.V.</w:t>
      </w:r>
    </w:p>
    <w:p w14:paraId="05727741" w14:textId="1355B4B5" w:rsidR="00921C08" w:rsidRDefault="00921C08" w:rsidP="00921C08">
      <w:pPr>
        <w:jc w:val="both"/>
      </w:pPr>
    </w:p>
    <w:p w14:paraId="5A025127" w14:textId="25F0375C" w:rsidR="00921C08" w:rsidRDefault="00921C08" w:rsidP="00921C08">
      <w:pPr>
        <w:jc w:val="both"/>
      </w:pPr>
    </w:p>
    <w:p w14:paraId="0B88975F" w14:textId="1223CDEA" w:rsidR="00921C08" w:rsidRDefault="00921C08" w:rsidP="00921C08">
      <w:pPr>
        <w:jc w:val="both"/>
      </w:pPr>
    </w:p>
    <w:p w14:paraId="2BA53FD1" w14:textId="62230633" w:rsidR="00921C08" w:rsidRDefault="00D360CF" w:rsidP="00921C08">
      <w:pPr>
        <w:jc w:val="both"/>
      </w:pPr>
      <w:r>
        <w:t>Cottbus,</w:t>
      </w:r>
      <w:r w:rsidR="001712A6">
        <w:t xml:space="preserve"> 08.03.2024</w:t>
      </w:r>
    </w:p>
    <w:p w14:paraId="4E6060CC" w14:textId="626E49B3" w:rsidR="00921C08" w:rsidRDefault="00921C08" w:rsidP="00921C08">
      <w:pPr>
        <w:jc w:val="both"/>
      </w:pPr>
    </w:p>
    <w:p w14:paraId="3C0E3ED4" w14:textId="131E5E58" w:rsidR="00921C08" w:rsidRDefault="00921C08" w:rsidP="00921C08">
      <w:pPr>
        <w:jc w:val="both"/>
      </w:pPr>
    </w:p>
    <w:p w14:paraId="0F1621A6" w14:textId="5F15A250" w:rsidR="00F5536C" w:rsidRDefault="00F5536C" w:rsidP="00921C08">
      <w:pPr>
        <w:jc w:val="both"/>
      </w:pPr>
    </w:p>
    <w:p w14:paraId="2E33428E" w14:textId="5A1ED81F" w:rsidR="001712A6" w:rsidRDefault="00F5536C" w:rsidP="001712A6">
      <w:pPr>
        <w:jc w:val="both"/>
      </w:pPr>
      <w:r>
        <w:tab/>
      </w:r>
      <w:r>
        <w:tab/>
      </w:r>
      <w:r>
        <w:tab/>
      </w:r>
      <w:r w:rsidR="001712A6">
        <w:t xml:space="preserve">         </w:t>
      </w:r>
    </w:p>
    <w:p w14:paraId="76C8BA89" w14:textId="784DB387" w:rsidR="00F5536C" w:rsidRDefault="00F5536C" w:rsidP="001712A6">
      <w:pPr>
        <w:jc w:val="both"/>
      </w:pPr>
      <w:r>
        <w:t>Vertretung des</w:t>
      </w:r>
      <w:r w:rsidR="00812D77">
        <w:t xml:space="preserve"> Vereins </w:t>
      </w:r>
      <w:r>
        <w:tab/>
      </w:r>
      <w:r>
        <w:tab/>
      </w:r>
      <w:r>
        <w:tab/>
      </w:r>
      <w:r>
        <w:tab/>
      </w:r>
      <w:r>
        <w:tab/>
        <w:t>nebenberufliche/r Mitarbeiter/in</w:t>
      </w:r>
    </w:p>
    <w:p w14:paraId="4E1E35F2" w14:textId="653A202E" w:rsidR="00793C8C" w:rsidRDefault="00793C8C" w:rsidP="00921C08"/>
    <w:p w14:paraId="7C49F82F" w14:textId="77777777" w:rsidR="000271A0" w:rsidRDefault="000271A0" w:rsidP="000271A0"/>
    <w:sectPr w:rsidR="000271A0" w:rsidSect="00C530D9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A0EBB" w14:textId="77777777" w:rsidR="007C02E1" w:rsidRDefault="007C02E1" w:rsidP="00EA1802">
      <w:r>
        <w:separator/>
      </w:r>
    </w:p>
  </w:endnote>
  <w:endnote w:type="continuationSeparator" w:id="0">
    <w:p w14:paraId="4B4EEBB2" w14:textId="77777777" w:rsidR="007C02E1" w:rsidRDefault="007C02E1" w:rsidP="00EA1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143354495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254B6733" w14:textId="4391A598" w:rsidR="00921C08" w:rsidRDefault="00921C08" w:rsidP="00921C08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DC5E68A" w14:textId="77777777" w:rsidR="00921C08" w:rsidRDefault="00921C08" w:rsidP="00EA180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9D7EB" w14:textId="3B616086" w:rsidR="00921C08" w:rsidRDefault="00921C08" w:rsidP="00921C08">
    <w:pPr>
      <w:pStyle w:val="Fuzeile"/>
      <w:framePr w:wrap="none" w:vAnchor="text" w:hAnchor="margin" w:xAlign="right" w:y="1"/>
      <w:rPr>
        <w:rStyle w:val="Seitenzahl"/>
      </w:rPr>
    </w:pPr>
  </w:p>
  <w:p w14:paraId="7F83C938" w14:textId="77777777" w:rsidR="00921C08" w:rsidRDefault="00921C08" w:rsidP="00EA1802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A07BE" w14:textId="77777777" w:rsidR="007C02E1" w:rsidRDefault="007C02E1" w:rsidP="00EA1802">
      <w:r>
        <w:separator/>
      </w:r>
    </w:p>
  </w:footnote>
  <w:footnote w:type="continuationSeparator" w:id="0">
    <w:p w14:paraId="2B9B541A" w14:textId="77777777" w:rsidR="007C02E1" w:rsidRDefault="007C02E1" w:rsidP="00EA1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1657292643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14:paraId="58F147FE" w14:textId="7F5DDAB5" w:rsidR="00921C08" w:rsidRDefault="00921C08" w:rsidP="00921C08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319470A" w14:textId="77777777" w:rsidR="00921C08" w:rsidRDefault="00921C08" w:rsidP="000271A0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1257252211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14:paraId="5A5551BF" w14:textId="52A0A740" w:rsidR="00921C08" w:rsidRDefault="00921C08" w:rsidP="00921C08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342E6D"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62813F9C" w14:textId="77777777" w:rsidR="00921C08" w:rsidRDefault="00921C08" w:rsidP="000271A0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82CD0"/>
    <w:multiLevelType w:val="hybridMultilevel"/>
    <w:tmpl w:val="9B76A658"/>
    <w:lvl w:ilvl="0" w:tplc="AFBEBD96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52A"/>
    <w:rsid w:val="000271A0"/>
    <w:rsid w:val="001712A6"/>
    <w:rsid w:val="00197C34"/>
    <w:rsid w:val="00257389"/>
    <w:rsid w:val="00342E6D"/>
    <w:rsid w:val="004053D0"/>
    <w:rsid w:val="0044115F"/>
    <w:rsid w:val="004C4032"/>
    <w:rsid w:val="005225B8"/>
    <w:rsid w:val="00546F08"/>
    <w:rsid w:val="0058548A"/>
    <w:rsid w:val="00695515"/>
    <w:rsid w:val="006B7109"/>
    <w:rsid w:val="006C3635"/>
    <w:rsid w:val="00714694"/>
    <w:rsid w:val="00793C8C"/>
    <w:rsid w:val="007C02E1"/>
    <w:rsid w:val="00812D77"/>
    <w:rsid w:val="008C1C91"/>
    <w:rsid w:val="00921C08"/>
    <w:rsid w:val="009C452A"/>
    <w:rsid w:val="00B057F1"/>
    <w:rsid w:val="00B429EC"/>
    <w:rsid w:val="00C530D9"/>
    <w:rsid w:val="00D360CF"/>
    <w:rsid w:val="00D75BC3"/>
    <w:rsid w:val="00EA1802"/>
    <w:rsid w:val="00EE70EE"/>
    <w:rsid w:val="00F346BF"/>
    <w:rsid w:val="00F5536C"/>
    <w:rsid w:val="00FB25CA"/>
    <w:rsid w:val="00FB68D9"/>
    <w:rsid w:val="00FD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524B"/>
  <w15:chartTrackingRefBased/>
  <w15:docId w15:val="{96BC1526-5C64-0A4C-9F88-DB50FC55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A18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802"/>
  </w:style>
  <w:style w:type="paragraph" w:styleId="Fuzeile">
    <w:name w:val="footer"/>
    <w:basedOn w:val="Standard"/>
    <w:link w:val="FuzeileZchn"/>
    <w:uiPriority w:val="99"/>
    <w:unhideWhenUsed/>
    <w:rsid w:val="00EA18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802"/>
  </w:style>
  <w:style w:type="character" w:styleId="Seitenzahl">
    <w:name w:val="page number"/>
    <w:basedOn w:val="Absatz-Standardschriftart"/>
    <w:uiPriority w:val="99"/>
    <w:semiHidden/>
    <w:unhideWhenUsed/>
    <w:rsid w:val="00EA1802"/>
  </w:style>
  <w:style w:type="paragraph" w:styleId="Listenabsatz">
    <w:name w:val="List Paragraph"/>
    <w:basedOn w:val="Standard"/>
    <w:uiPriority w:val="34"/>
    <w:qFormat/>
    <w:rsid w:val="000271A0"/>
    <w:pPr>
      <w:ind w:left="720"/>
      <w:contextualSpacing/>
    </w:pPr>
  </w:style>
  <w:style w:type="table" w:styleId="Tabellenraster">
    <w:name w:val="Table Grid"/>
    <w:basedOn w:val="NormaleTabelle"/>
    <w:uiPriority w:val="39"/>
    <w:rsid w:val="00F55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DD8BA-29C9-45FC-84F5-6C8F1BF44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 Nasser</dc:creator>
  <cp:keywords/>
  <dc:description/>
  <cp:lastModifiedBy>Ali</cp:lastModifiedBy>
  <cp:revision>14</cp:revision>
  <dcterms:created xsi:type="dcterms:W3CDTF">2021-02-25T16:11:00Z</dcterms:created>
  <dcterms:modified xsi:type="dcterms:W3CDTF">2024-04-08T20:32:00Z</dcterms:modified>
</cp:coreProperties>
</file>